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C0F42">
      <w:pPr>
        <w:pStyle w:val="4"/>
        <w:jc w:val="both"/>
        <w:rPr>
          <w:rFonts w:hint="eastAsia"/>
          <w:sz w:val="28"/>
          <w:szCs w:val="28"/>
          <w:lang w:eastAsia="zh-CN"/>
        </w:rPr>
      </w:pPr>
      <w:r>
        <w:rPr>
          <w:rFonts w:hint="eastAsia"/>
          <w:sz w:val="28"/>
          <w:szCs w:val="28"/>
          <w:lang w:eastAsia="zh-CN"/>
        </w:rPr>
        <w:t>附件一：</w:t>
      </w:r>
    </w:p>
    <w:p w14:paraId="02DE10D6">
      <w:pPr>
        <w:pStyle w:val="4"/>
        <w:jc w:val="center"/>
        <w:rPr>
          <w:rFonts w:hint="eastAsia"/>
          <w:sz w:val="28"/>
          <w:szCs w:val="28"/>
          <w:lang w:val="en-US" w:eastAsia="zh-CN"/>
        </w:rPr>
      </w:pPr>
      <w:r>
        <w:rPr>
          <w:rFonts w:hint="eastAsia"/>
          <w:sz w:val="28"/>
          <w:szCs w:val="28"/>
          <w:lang w:val="en-US" w:eastAsia="zh-CN"/>
        </w:rPr>
        <w:t>内蒙古兴安银铅冶炼有限公司氧气站中控更换消防主机及线路检测采购报价单</w:t>
      </w:r>
    </w:p>
    <w:p w14:paraId="13106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p>
    <w:p w14:paraId="2452672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eastAsia="zh-CN"/>
        </w:rPr>
        <w:t>内蒙古兴安银铅冶炼有限公司</w:t>
      </w:r>
      <w:r>
        <w:rPr>
          <w:rFonts w:hint="eastAsia" w:ascii="宋体" w:hAnsi="宋体"/>
          <w:sz w:val="24"/>
          <w:szCs w:val="24"/>
          <w:u w:val="single"/>
        </w:rPr>
        <w:t xml:space="preserve">  </w:t>
      </w:r>
      <w:r>
        <w:rPr>
          <w:rFonts w:hint="eastAsia" w:ascii="宋体" w:hAnsi="宋体"/>
          <w:sz w:val="24"/>
          <w:szCs w:val="24"/>
        </w:rPr>
        <w:t>：</w:t>
      </w:r>
    </w:p>
    <w:p w14:paraId="2A6F9D7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我方已仔细研究了</w:t>
      </w:r>
      <w:r>
        <w:rPr>
          <w:rFonts w:hint="eastAsia" w:ascii="宋体" w:hAnsi="宋体"/>
          <w:sz w:val="24"/>
          <w:szCs w:val="24"/>
          <w:u w:val="single"/>
        </w:rPr>
        <w:t xml:space="preserve">  </w:t>
      </w:r>
      <w:r>
        <w:rPr>
          <w:rFonts w:hint="eastAsia" w:ascii="宋体" w:hAnsi="宋体"/>
          <w:sz w:val="24"/>
          <w:szCs w:val="24"/>
          <w:u w:val="single"/>
          <w:lang w:val="en-US" w:eastAsia="zh-CN"/>
        </w:rPr>
        <w:t>内蒙古兴安银铅冶炼有限公司氧气站中控更换消防主机及线路检测采购</w:t>
      </w:r>
      <w:r>
        <w:rPr>
          <w:rFonts w:hint="eastAsia" w:ascii="宋体" w:hAnsi="宋体"/>
          <w:sz w:val="24"/>
          <w:szCs w:val="24"/>
          <w:u w:val="single"/>
        </w:rPr>
        <w:t xml:space="preserve"> </w:t>
      </w:r>
      <w:r>
        <w:rPr>
          <w:rFonts w:hint="eastAsia" w:ascii="宋体" w:hAnsi="宋体"/>
          <w:sz w:val="24"/>
          <w:szCs w:val="24"/>
          <w:u w:val="none"/>
        </w:rPr>
        <w:t>项</w:t>
      </w:r>
      <w:r>
        <w:rPr>
          <w:rFonts w:hint="eastAsia" w:ascii="宋体" w:hAnsi="宋体"/>
          <w:sz w:val="24"/>
          <w:szCs w:val="24"/>
        </w:rPr>
        <w:t>目</w:t>
      </w:r>
      <w:r>
        <w:rPr>
          <w:rFonts w:hint="eastAsia" w:ascii="宋体" w:hAnsi="宋体"/>
          <w:sz w:val="24"/>
          <w:szCs w:val="24"/>
          <w:lang w:val="en-US" w:eastAsia="zh-CN"/>
        </w:rPr>
        <w:t>比价邀请函</w:t>
      </w:r>
      <w:r>
        <w:rPr>
          <w:rFonts w:hint="eastAsia" w:ascii="宋体" w:hAnsi="宋体"/>
          <w:sz w:val="24"/>
          <w:szCs w:val="24"/>
        </w:rPr>
        <w:t>的全部内容，愿以人民币（大写）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，（其中包含</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增值税</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发票）</w:t>
      </w:r>
      <w:r>
        <w:rPr>
          <w:rFonts w:hint="eastAsia" w:ascii="宋体" w:hAnsi="宋体"/>
          <w:sz w:val="24"/>
          <w:szCs w:val="24"/>
        </w:rPr>
        <w:t>的</w:t>
      </w:r>
      <w:r>
        <w:rPr>
          <w:rFonts w:hint="eastAsia" w:ascii="宋体" w:hAnsi="宋体"/>
          <w:sz w:val="24"/>
          <w:szCs w:val="24"/>
          <w:lang w:eastAsia="zh-CN"/>
        </w:rPr>
        <w:t>价格</w:t>
      </w:r>
      <w:r>
        <w:rPr>
          <w:rFonts w:hint="eastAsia" w:ascii="宋体" w:hAnsi="宋体"/>
          <w:sz w:val="24"/>
          <w:szCs w:val="24"/>
          <w:lang w:val="en-US" w:eastAsia="zh-CN"/>
        </w:rPr>
        <w:t>提供</w:t>
      </w:r>
      <w:r>
        <w:rPr>
          <w:rFonts w:hint="eastAsia" w:ascii="宋体" w:hAnsi="宋体"/>
          <w:sz w:val="24"/>
          <w:szCs w:val="24"/>
          <w:lang w:eastAsia="zh-CN"/>
        </w:rPr>
        <w:t>；</w:t>
      </w:r>
      <w:r>
        <w:rPr>
          <w:rFonts w:hint="eastAsia" w:ascii="宋体" w:hAnsi="宋体"/>
          <w:sz w:val="24"/>
          <w:szCs w:val="24"/>
          <w:lang w:val="en-US" w:eastAsia="zh-CN"/>
        </w:rPr>
        <w:t>供货期</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rPr>
        <w:t>，</w:t>
      </w:r>
      <w:r>
        <w:rPr>
          <w:rFonts w:hint="eastAsia" w:ascii="宋体" w:hAnsi="宋体"/>
          <w:sz w:val="24"/>
          <w:szCs w:val="24"/>
          <w:lang w:val="en-US" w:eastAsia="zh-CN"/>
        </w:rPr>
        <w:t>供货质量</w:t>
      </w:r>
      <w:r>
        <w:rPr>
          <w:rFonts w:hint="eastAsia" w:ascii="宋体" w:hAnsi="宋体"/>
          <w:sz w:val="24"/>
          <w:szCs w:val="24"/>
        </w:rPr>
        <w:t>达到</w:t>
      </w:r>
      <w:r>
        <w:rPr>
          <w:rFonts w:hint="eastAsia" w:ascii="宋体" w:hAnsi="宋体"/>
          <w:sz w:val="24"/>
          <w:szCs w:val="24"/>
          <w:u w:val="single"/>
        </w:rPr>
        <w:t xml:space="preserve">   </w:t>
      </w:r>
      <w:r>
        <w:rPr>
          <w:rFonts w:hint="eastAsia" w:ascii="宋体" w:hAnsi="宋体"/>
          <w:sz w:val="24"/>
          <w:szCs w:val="24"/>
          <w:u w:val="single"/>
          <w:lang w:val="en-US" w:eastAsia="zh-CN"/>
        </w:rPr>
        <w:t xml:space="preserve"> 合格 </w:t>
      </w:r>
      <w:r>
        <w:rPr>
          <w:rFonts w:hint="eastAsia" w:ascii="宋体" w:hAnsi="宋体"/>
          <w:sz w:val="24"/>
          <w:szCs w:val="24"/>
          <w:u w:val="single"/>
        </w:rPr>
        <w:t xml:space="preserve">    </w:t>
      </w:r>
      <w:r>
        <w:rPr>
          <w:rFonts w:hint="eastAsia" w:ascii="宋体" w:hAnsi="宋体"/>
          <w:sz w:val="24"/>
          <w:szCs w:val="24"/>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66"/>
        <w:gridCol w:w="1279"/>
        <w:gridCol w:w="1147"/>
        <w:gridCol w:w="703"/>
        <w:gridCol w:w="933"/>
        <w:gridCol w:w="933"/>
        <w:gridCol w:w="934"/>
        <w:gridCol w:w="934"/>
      </w:tblGrid>
      <w:tr w14:paraId="49CB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4990CAB">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序号</w:t>
            </w:r>
          </w:p>
        </w:tc>
        <w:tc>
          <w:tcPr>
            <w:tcW w:w="966" w:type="dxa"/>
            <w:vAlign w:val="center"/>
          </w:tcPr>
          <w:p w14:paraId="6D791F89">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名称</w:t>
            </w:r>
          </w:p>
        </w:tc>
        <w:tc>
          <w:tcPr>
            <w:tcW w:w="1279" w:type="dxa"/>
            <w:vAlign w:val="center"/>
          </w:tcPr>
          <w:p w14:paraId="1BCC4665">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规格型号</w:t>
            </w:r>
          </w:p>
        </w:tc>
        <w:tc>
          <w:tcPr>
            <w:tcW w:w="1147" w:type="dxa"/>
            <w:vAlign w:val="center"/>
          </w:tcPr>
          <w:p w14:paraId="29C15A41">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品牌</w:t>
            </w:r>
          </w:p>
        </w:tc>
        <w:tc>
          <w:tcPr>
            <w:tcW w:w="703" w:type="dxa"/>
            <w:vAlign w:val="center"/>
          </w:tcPr>
          <w:p w14:paraId="3AD1CBEA">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单位</w:t>
            </w:r>
          </w:p>
        </w:tc>
        <w:tc>
          <w:tcPr>
            <w:tcW w:w="933" w:type="dxa"/>
            <w:vAlign w:val="center"/>
          </w:tcPr>
          <w:p w14:paraId="6962D544">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textAlignment w:val="auto"/>
              <w:rPr>
                <w:rFonts w:hint="default" w:ascii="仿宋_GB2312" w:eastAsia="仿宋_GB2312" w:cs="仿宋_GB2312" w:hAnsiTheme="minorHAnsi"/>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数量</w:t>
            </w:r>
          </w:p>
        </w:tc>
        <w:tc>
          <w:tcPr>
            <w:tcW w:w="933" w:type="dxa"/>
            <w:vAlign w:val="center"/>
          </w:tcPr>
          <w:p w14:paraId="50231F34">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textAlignment w:val="auto"/>
              <w:rPr>
                <w:rFonts w:hint="default" w:ascii="仿宋_GB2312" w:eastAsia="仿宋_GB2312" w:cs="仿宋_GB2312" w:hAnsiTheme="minorHAnsi"/>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单价（元）</w:t>
            </w:r>
          </w:p>
        </w:tc>
        <w:tc>
          <w:tcPr>
            <w:tcW w:w="934" w:type="dxa"/>
            <w:vAlign w:val="center"/>
          </w:tcPr>
          <w:p w14:paraId="70878536">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textAlignment w:val="auto"/>
              <w:rPr>
                <w:rFonts w:hint="eastAsia" w:ascii="仿宋_GB2312" w:eastAsia="仿宋_GB2312" w:cs="仿宋_GB2312" w:hAnsiTheme="minorHAnsi"/>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总价（元）</w:t>
            </w:r>
          </w:p>
        </w:tc>
        <w:tc>
          <w:tcPr>
            <w:tcW w:w="934" w:type="dxa"/>
            <w:vAlign w:val="center"/>
          </w:tcPr>
          <w:p w14:paraId="7E8A7C8F">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textAlignment w:val="auto"/>
              <w:rPr>
                <w:rFonts w:hint="eastAsia" w:ascii="仿宋_GB2312" w:eastAsia="仿宋_GB2312" w:cs="仿宋_GB2312" w:hAnsiTheme="minorHAnsi"/>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备注</w:t>
            </w:r>
          </w:p>
        </w:tc>
      </w:tr>
      <w:tr w14:paraId="4221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BC15EBD">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1</w:t>
            </w:r>
          </w:p>
        </w:tc>
        <w:tc>
          <w:tcPr>
            <w:tcW w:w="966" w:type="dxa"/>
            <w:vAlign w:val="center"/>
          </w:tcPr>
          <w:p w14:paraId="5B8C1266">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消防主机</w:t>
            </w:r>
          </w:p>
        </w:tc>
        <w:tc>
          <w:tcPr>
            <w:tcW w:w="1279" w:type="dxa"/>
            <w:vAlign w:val="center"/>
          </w:tcPr>
          <w:p w14:paraId="4030D977">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TX3042B</w:t>
            </w:r>
          </w:p>
        </w:tc>
        <w:tc>
          <w:tcPr>
            <w:tcW w:w="1147" w:type="dxa"/>
            <w:vAlign w:val="center"/>
          </w:tcPr>
          <w:p w14:paraId="42687A01">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泰和安</w:t>
            </w:r>
          </w:p>
        </w:tc>
        <w:tc>
          <w:tcPr>
            <w:tcW w:w="703" w:type="dxa"/>
            <w:vAlign w:val="center"/>
          </w:tcPr>
          <w:p w14:paraId="08A82F63">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套</w:t>
            </w:r>
          </w:p>
        </w:tc>
        <w:tc>
          <w:tcPr>
            <w:tcW w:w="933" w:type="dxa"/>
            <w:vAlign w:val="center"/>
          </w:tcPr>
          <w:p w14:paraId="248A58D9">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1</w:t>
            </w:r>
          </w:p>
        </w:tc>
        <w:tc>
          <w:tcPr>
            <w:tcW w:w="933" w:type="dxa"/>
            <w:vAlign w:val="center"/>
          </w:tcPr>
          <w:p w14:paraId="76BB6A10">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3B67629D">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0875B53A">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拆除、安装</w:t>
            </w:r>
          </w:p>
        </w:tc>
      </w:tr>
      <w:tr w14:paraId="66FE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3EEE414">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2</w:t>
            </w:r>
          </w:p>
        </w:tc>
        <w:tc>
          <w:tcPr>
            <w:tcW w:w="966" w:type="dxa"/>
            <w:vAlign w:val="center"/>
          </w:tcPr>
          <w:p w14:paraId="7890689A">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default" w:ascii="仿宋_GB2312" w:eastAsia="仿宋_GB2312" w:cs="仿宋_GB2312"/>
                <w:i w:val="0"/>
                <w:iCs w:val="0"/>
                <w:caps w:val="0"/>
                <w:color w:val="333333"/>
                <w:spacing w:val="0"/>
                <w:kern w:val="0"/>
                <w:sz w:val="22"/>
                <w:szCs w:val="22"/>
                <w:vertAlign w:val="baseline"/>
                <w:lang w:val="en-US" w:eastAsia="zh-CN" w:bidi="ar"/>
              </w:rPr>
              <w:t>气体控制模块</w:t>
            </w:r>
          </w:p>
        </w:tc>
        <w:tc>
          <w:tcPr>
            <w:tcW w:w="1279" w:type="dxa"/>
            <w:vAlign w:val="center"/>
          </w:tcPr>
          <w:p w14:paraId="580B301F">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相配套</w:t>
            </w:r>
          </w:p>
        </w:tc>
        <w:tc>
          <w:tcPr>
            <w:tcW w:w="1147" w:type="dxa"/>
            <w:vAlign w:val="center"/>
          </w:tcPr>
          <w:p w14:paraId="3CE0059B">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泰和安</w:t>
            </w:r>
          </w:p>
        </w:tc>
        <w:tc>
          <w:tcPr>
            <w:tcW w:w="703" w:type="dxa"/>
            <w:vAlign w:val="center"/>
          </w:tcPr>
          <w:p w14:paraId="20FBC90A">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个</w:t>
            </w:r>
          </w:p>
        </w:tc>
        <w:tc>
          <w:tcPr>
            <w:tcW w:w="933" w:type="dxa"/>
            <w:vAlign w:val="center"/>
          </w:tcPr>
          <w:p w14:paraId="0D04B97E">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4</w:t>
            </w:r>
          </w:p>
        </w:tc>
        <w:tc>
          <w:tcPr>
            <w:tcW w:w="933" w:type="dxa"/>
            <w:vAlign w:val="center"/>
          </w:tcPr>
          <w:p w14:paraId="1F2482A6">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5A6F506F">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5A97B659">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拆除、安装</w:t>
            </w:r>
          </w:p>
        </w:tc>
      </w:tr>
      <w:tr w14:paraId="41C3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2974064">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3</w:t>
            </w:r>
          </w:p>
        </w:tc>
        <w:tc>
          <w:tcPr>
            <w:tcW w:w="966" w:type="dxa"/>
            <w:vAlign w:val="center"/>
          </w:tcPr>
          <w:p w14:paraId="1E73018E">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default" w:ascii="仿宋_GB2312" w:eastAsia="仿宋_GB2312" w:cs="仿宋_GB2312"/>
                <w:i w:val="0"/>
                <w:iCs w:val="0"/>
                <w:caps w:val="0"/>
                <w:color w:val="333333"/>
                <w:spacing w:val="0"/>
                <w:kern w:val="0"/>
                <w:sz w:val="22"/>
                <w:szCs w:val="22"/>
                <w:vertAlign w:val="baseline"/>
                <w:lang w:val="en-US" w:eastAsia="zh-CN" w:bidi="ar"/>
              </w:rPr>
              <w:t>线路故障</w:t>
            </w:r>
            <w:r>
              <w:rPr>
                <w:rFonts w:hint="eastAsia" w:ascii="仿宋_GB2312" w:eastAsia="仿宋_GB2312" w:cs="仿宋_GB2312"/>
                <w:i w:val="0"/>
                <w:iCs w:val="0"/>
                <w:caps w:val="0"/>
                <w:color w:val="333333"/>
                <w:spacing w:val="0"/>
                <w:kern w:val="0"/>
                <w:sz w:val="22"/>
                <w:szCs w:val="22"/>
                <w:vertAlign w:val="baseline"/>
                <w:lang w:val="en-US" w:eastAsia="zh-CN" w:bidi="ar"/>
              </w:rPr>
              <w:t>检测</w:t>
            </w:r>
          </w:p>
        </w:tc>
        <w:tc>
          <w:tcPr>
            <w:tcW w:w="1279" w:type="dxa"/>
            <w:vAlign w:val="center"/>
          </w:tcPr>
          <w:p w14:paraId="49E8A5C8">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1147" w:type="dxa"/>
            <w:vAlign w:val="center"/>
          </w:tcPr>
          <w:p w14:paraId="3286BDEE">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703" w:type="dxa"/>
            <w:vAlign w:val="center"/>
          </w:tcPr>
          <w:p w14:paraId="2E508764">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项</w:t>
            </w:r>
          </w:p>
        </w:tc>
        <w:tc>
          <w:tcPr>
            <w:tcW w:w="933" w:type="dxa"/>
            <w:vAlign w:val="center"/>
          </w:tcPr>
          <w:p w14:paraId="253097B5">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1</w:t>
            </w:r>
          </w:p>
        </w:tc>
        <w:tc>
          <w:tcPr>
            <w:tcW w:w="933" w:type="dxa"/>
            <w:vAlign w:val="center"/>
          </w:tcPr>
          <w:p w14:paraId="3332DCFF">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238C9A9A">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1D67BD48">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r>
      <w:tr w14:paraId="59B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3" w:type="dxa"/>
            <w:vAlign w:val="center"/>
          </w:tcPr>
          <w:p w14:paraId="52EFA078">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4</w:t>
            </w:r>
          </w:p>
        </w:tc>
        <w:tc>
          <w:tcPr>
            <w:tcW w:w="5961" w:type="dxa"/>
            <w:gridSpan w:val="6"/>
            <w:vAlign w:val="center"/>
          </w:tcPr>
          <w:p w14:paraId="05EEA4C6">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r>
              <w:rPr>
                <w:rFonts w:hint="eastAsia" w:ascii="仿宋_GB2312" w:eastAsia="仿宋_GB2312" w:cs="仿宋_GB2312"/>
                <w:i w:val="0"/>
                <w:iCs w:val="0"/>
                <w:caps w:val="0"/>
                <w:color w:val="333333"/>
                <w:spacing w:val="0"/>
                <w:kern w:val="0"/>
                <w:sz w:val="22"/>
                <w:szCs w:val="22"/>
                <w:vertAlign w:val="baseline"/>
                <w:lang w:val="en-US" w:eastAsia="zh-CN" w:bidi="ar"/>
              </w:rPr>
              <w:t>合计</w:t>
            </w:r>
          </w:p>
        </w:tc>
        <w:tc>
          <w:tcPr>
            <w:tcW w:w="934" w:type="dxa"/>
            <w:vAlign w:val="center"/>
          </w:tcPr>
          <w:p w14:paraId="0E1D7120">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c>
          <w:tcPr>
            <w:tcW w:w="934" w:type="dxa"/>
            <w:vAlign w:val="center"/>
          </w:tcPr>
          <w:p w14:paraId="02DD0637">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jc w:val="center"/>
              <w:textAlignment w:val="auto"/>
              <w:rPr>
                <w:rFonts w:hint="default" w:ascii="仿宋_GB2312" w:eastAsia="仿宋_GB2312" w:cs="仿宋_GB2312"/>
                <w:i w:val="0"/>
                <w:iCs w:val="0"/>
                <w:caps w:val="0"/>
                <w:color w:val="333333"/>
                <w:spacing w:val="0"/>
                <w:kern w:val="0"/>
                <w:sz w:val="22"/>
                <w:szCs w:val="22"/>
                <w:vertAlign w:val="baseline"/>
                <w:lang w:val="en-US" w:eastAsia="zh-CN" w:bidi="ar"/>
              </w:rPr>
            </w:pPr>
          </w:p>
        </w:tc>
      </w:tr>
    </w:tbl>
    <w:p w14:paraId="12162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2．我方承诺在</w:t>
      </w:r>
      <w:r>
        <w:rPr>
          <w:rFonts w:hint="eastAsia" w:ascii="宋体" w:hAnsi="宋体"/>
          <w:sz w:val="24"/>
          <w:szCs w:val="24"/>
          <w:lang w:eastAsia="zh-CN"/>
        </w:rPr>
        <w:t>报价</w:t>
      </w:r>
      <w:r>
        <w:rPr>
          <w:rFonts w:hint="eastAsia" w:ascii="宋体" w:hAnsi="宋体"/>
          <w:sz w:val="24"/>
          <w:szCs w:val="24"/>
        </w:rPr>
        <w:t>有效期内不修改、撤销</w:t>
      </w:r>
      <w:r>
        <w:rPr>
          <w:rFonts w:hint="eastAsia" w:ascii="宋体" w:hAnsi="宋体"/>
          <w:sz w:val="24"/>
          <w:szCs w:val="24"/>
          <w:lang w:eastAsia="zh-CN"/>
        </w:rPr>
        <w:t>报价</w:t>
      </w:r>
      <w:r>
        <w:rPr>
          <w:rFonts w:hint="eastAsia" w:ascii="宋体" w:hAnsi="宋体"/>
          <w:sz w:val="24"/>
          <w:szCs w:val="24"/>
        </w:rPr>
        <w:t>文件。</w:t>
      </w:r>
    </w:p>
    <w:p w14:paraId="5500C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．如我方中标：</w:t>
      </w:r>
    </w:p>
    <w:p w14:paraId="4E393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（l）我方承诺在收到中标通知后，在中标通知规定的期限内与你方签订合同。</w:t>
      </w:r>
    </w:p>
    <w:p w14:paraId="28326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（2）随同本</w:t>
      </w:r>
      <w:r>
        <w:rPr>
          <w:rFonts w:hint="eastAsia" w:ascii="宋体" w:hAnsi="宋体"/>
          <w:sz w:val="24"/>
          <w:szCs w:val="24"/>
          <w:lang w:eastAsia="zh-CN"/>
        </w:rPr>
        <w:t>报价</w:t>
      </w:r>
      <w:r>
        <w:rPr>
          <w:rFonts w:hint="eastAsia" w:ascii="宋体" w:hAnsi="宋体"/>
          <w:sz w:val="24"/>
          <w:szCs w:val="24"/>
        </w:rPr>
        <w:t>函递交的</w:t>
      </w:r>
      <w:r>
        <w:rPr>
          <w:rFonts w:hint="eastAsia" w:ascii="宋体" w:hAnsi="宋体"/>
          <w:sz w:val="24"/>
          <w:szCs w:val="24"/>
          <w:lang w:eastAsia="zh-CN"/>
        </w:rPr>
        <w:t>报价</w:t>
      </w:r>
      <w:r>
        <w:rPr>
          <w:rFonts w:hint="eastAsia" w:ascii="宋体" w:hAnsi="宋体"/>
          <w:sz w:val="24"/>
          <w:szCs w:val="24"/>
        </w:rPr>
        <w:t>函附录属于合同文件的组成部分。</w:t>
      </w:r>
    </w:p>
    <w:p w14:paraId="66DFA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）我方承诺在合同约定的期限内完成</w:t>
      </w:r>
      <w:r>
        <w:rPr>
          <w:rFonts w:hint="eastAsia" w:ascii="宋体" w:hAnsi="宋体"/>
          <w:sz w:val="24"/>
          <w:szCs w:val="24"/>
          <w:lang w:val="en-US" w:eastAsia="zh-CN"/>
        </w:rPr>
        <w:t>并交货</w:t>
      </w:r>
      <w:r>
        <w:rPr>
          <w:rFonts w:hint="eastAsia" w:ascii="宋体" w:hAnsi="宋体"/>
          <w:sz w:val="24"/>
          <w:szCs w:val="24"/>
        </w:rPr>
        <w:t>。</w:t>
      </w:r>
    </w:p>
    <w:p w14:paraId="6A2AA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．我方在此声明，所递交的</w:t>
      </w:r>
      <w:r>
        <w:rPr>
          <w:rFonts w:hint="eastAsia" w:ascii="宋体" w:hAnsi="宋体"/>
          <w:sz w:val="24"/>
          <w:szCs w:val="24"/>
          <w:lang w:eastAsia="zh-CN"/>
        </w:rPr>
        <w:t>报价</w:t>
      </w:r>
      <w:r>
        <w:rPr>
          <w:rFonts w:hint="eastAsia" w:ascii="宋体" w:hAnsi="宋体"/>
          <w:sz w:val="24"/>
          <w:szCs w:val="24"/>
        </w:rPr>
        <w:t>文件及有关资料内容完整、真实和准确</w:t>
      </w:r>
      <w:r>
        <w:rPr>
          <w:rFonts w:hint="eastAsia" w:ascii="宋体" w:hAnsi="宋体"/>
          <w:sz w:val="24"/>
          <w:szCs w:val="24"/>
          <w:lang w:eastAsia="zh-CN"/>
        </w:rPr>
        <w:t>。</w:t>
      </w:r>
    </w:p>
    <w:p w14:paraId="78886634">
      <w:pPr>
        <w:spacing w:line="360" w:lineRule="auto"/>
        <w:ind w:firstLine="3300" w:firstLineChars="1500"/>
        <w:rPr>
          <w:rFonts w:hint="eastAsia" w:ascii="宋体" w:hAnsi="宋体"/>
          <w:sz w:val="22"/>
          <w:szCs w:val="22"/>
          <w:lang w:val="en-US" w:eastAsia="zh-CN"/>
        </w:rPr>
      </w:pPr>
    </w:p>
    <w:p w14:paraId="5372F2E5">
      <w:pPr>
        <w:spacing w:line="360" w:lineRule="auto"/>
        <w:ind w:left="0" w:leftChars="0" w:firstLine="3159" w:firstLineChars="1436"/>
        <w:rPr>
          <w:rFonts w:hint="eastAsia" w:ascii="宋体" w:hAnsi="宋体"/>
          <w:sz w:val="22"/>
          <w:szCs w:val="22"/>
          <w:u w:val="single"/>
        </w:rPr>
      </w:pPr>
      <w:r>
        <w:rPr>
          <w:rFonts w:hint="eastAsia" w:ascii="宋体" w:hAnsi="宋体"/>
          <w:sz w:val="22"/>
          <w:szCs w:val="22"/>
          <w:lang w:eastAsia="zh-CN"/>
        </w:rPr>
        <w:t>报</w:t>
      </w:r>
      <w:r>
        <w:rPr>
          <w:rFonts w:hint="eastAsia" w:ascii="宋体" w:hAnsi="宋体"/>
          <w:sz w:val="22"/>
          <w:szCs w:val="22"/>
        </w:rPr>
        <w:t xml:space="preserve"> </w:t>
      </w:r>
      <w:r>
        <w:rPr>
          <w:rFonts w:hint="eastAsia" w:ascii="宋体" w:hAnsi="宋体"/>
          <w:sz w:val="22"/>
          <w:szCs w:val="22"/>
          <w:lang w:eastAsia="zh-CN"/>
        </w:rPr>
        <w:t>价</w:t>
      </w:r>
      <w:r>
        <w:rPr>
          <w:rFonts w:hint="eastAsia" w:ascii="宋体" w:hAnsi="宋体"/>
          <w:sz w:val="22"/>
          <w:szCs w:val="22"/>
        </w:rPr>
        <w:t xml:space="preserve"> 人：</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（盖单位公章）</w:t>
      </w:r>
    </w:p>
    <w:p w14:paraId="052E83F7">
      <w:pPr>
        <w:spacing w:line="360" w:lineRule="auto"/>
        <w:rPr>
          <w:rFonts w:hint="eastAsia" w:ascii="宋体" w:hAnsi="宋体"/>
          <w:sz w:val="22"/>
          <w:szCs w:val="22"/>
          <w:u w:val="single"/>
        </w:rPr>
      </w:pPr>
      <w:r>
        <w:rPr>
          <w:rFonts w:hint="eastAsia" w:ascii="宋体" w:hAnsi="宋体"/>
          <w:sz w:val="22"/>
          <w:szCs w:val="22"/>
          <w:lang w:val="en-US" w:eastAsia="zh-CN"/>
        </w:rPr>
        <w:t xml:space="preserve">                             </w:t>
      </w:r>
      <w:r>
        <w:rPr>
          <w:rFonts w:hint="eastAsia" w:ascii="宋体" w:hAnsi="宋体"/>
          <w:sz w:val="22"/>
          <w:szCs w:val="22"/>
        </w:rPr>
        <w:t>法定代表人或其委托代理人：</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（签字或盖章）</w:t>
      </w:r>
    </w:p>
    <w:p w14:paraId="645E1F1D">
      <w:pPr>
        <w:spacing w:line="360" w:lineRule="auto"/>
        <w:rPr>
          <w:rFonts w:hint="eastAsia" w:ascii="宋体" w:hAnsi="宋体"/>
          <w:sz w:val="22"/>
          <w:szCs w:val="22"/>
        </w:rPr>
      </w:pPr>
      <w:r>
        <w:rPr>
          <w:rFonts w:hint="eastAsia" w:ascii="宋体" w:hAnsi="宋体"/>
          <w:sz w:val="22"/>
          <w:szCs w:val="22"/>
          <w:lang w:val="en-US" w:eastAsia="zh-CN"/>
        </w:rPr>
        <w:t xml:space="preserve">                             </w:t>
      </w:r>
      <w:r>
        <w:rPr>
          <w:rFonts w:hint="eastAsia" w:ascii="宋体" w:hAnsi="宋体"/>
          <w:sz w:val="22"/>
          <w:szCs w:val="22"/>
        </w:rPr>
        <w:t>电    话：</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1AC7E974">
      <w:pPr>
        <w:spacing w:line="360" w:lineRule="auto"/>
        <w:rPr>
          <w:sz w:val="22"/>
          <w:szCs w:val="28"/>
        </w:rPr>
      </w:pPr>
      <w:r>
        <w:rPr>
          <w:rFonts w:hint="eastAsia" w:ascii="宋体" w:hAnsi="宋体"/>
          <w:sz w:val="22"/>
          <w:szCs w:val="22"/>
          <w:u w:val="none"/>
          <w:lang w:val="en-US" w:eastAsia="zh-CN"/>
        </w:rPr>
        <w:t xml:space="preserve">                                              </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55146DB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3D2EE"/>
    <w:multiLevelType w:val="singleLevel"/>
    <w:tmpl w:val="BBC3D2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mUxNWY1YzJhZmFmNWYxNDZkYzM1MTNlMDhhMGUifQ=="/>
  </w:docVars>
  <w:rsids>
    <w:rsidRoot w:val="00000000"/>
    <w:rsid w:val="6AF0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四级标题"/>
    <w:basedOn w:val="3"/>
    <w:qFormat/>
    <w:uiPriority w:val="0"/>
    <w:rPr>
      <w:rFonts w:eastAsia="黑体"/>
      <w:szCs w:val="22"/>
    </w:rPr>
  </w:style>
  <w:style w:type="paragraph" w:styleId="3">
    <w:name w:val="Date"/>
    <w:basedOn w:val="1"/>
    <w:next w:val="1"/>
    <w:qFormat/>
    <w:uiPriority w:val="0"/>
    <w:pPr>
      <w:ind w:left="100" w:leftChars="2500"/>
    </w:pPr>
    <w:rPr>
      <w:rFonts w:ascii="宋体" w:hAnsi="宋体"/>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2024-08-07T08:24:42Z</dcterms:created>
  <dc:creator>Administrator</dc:creator>
  <cp:lastModifiedBy>露露</cp:lastModifiedBy>
  <dcterms:modified xsi:type="dcterms:W3CDTF">2024-08-07T08:24:50Z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97BF2910F6BC4496A37C029901455278_12</vt:lpwstr>
  </property>
</Properties>
</file>